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F72" w:rsidRDefault="009D68E1">
      <w:pPr>
        <w:pStyle w:val="a0"/>
        <w:spacing w:line="580" w:lineRule="exact"/>
        <w:ind w:firstLineChars="0" w:firstLine="0"/>
        <w:jc w:val="center"/>
        <w:rPr>
          <w:rFonts w:ascii="宋体" w:eastAsia="宋体" w:hAnsi="宋体" w:cs="宋体"/>
          <w:b/>
          <w:bCs/>
          <w:sz w:val="44"/>
          <w:szCs w:val="44"/>
        </w:rPr>
      </w:pPr>
      <w:bookmarkStart w:id="0" w:name="_GoBack"/>
      <w:r>
        <w:rPr>
          <w:rFonts w:ascii="宋体" w:eastAsia="宋体" w:hAnsi="宋体" w:cs="宋体" w:hint="eastAsia"/>
          <w:b/>
          <w:bCs/>
          <w:sz w:val="44"/>
          <w:szCs w:val="44"/>
        </w:rPr>
        <w:t>学院领导班子成员工作分工</w:t>
      </w:r>
    </w:p>
    <w:tbl>
      <w:tblPr>
        <w:tblStyle w:val="a7"/>
        <w:tblpPr w:leftFromText="180" w:rightFromText="180" w:vertAnchor="text" w:horzAnchor="page" w:tblpX="1798" w:tblpY="310"/>
        <w:tblOverlap w:val="never"/>
        <w:tblW w:w="0" w:type="auto"/>
        <w:tblLayout w:type="fixed"/>
        <w:tblLook w:val="04A0"/>
      </w:tblPr>
      <w:tblGrid>
        <w:gridCol w:w="859"/>
        <w:gridCol w:w="1128"/>
        <w:gridCol w:w="1764"/>
        <w:gridCol w:w="4771"/>
      </w:tblGrid>
      <w:tr w:rsidR="00E00F72">
        <w:tc>
          <w:tcPr>
            <w:tcW w:w="859" w:type="dxa"/>
          </w:tcPr>
          <w:bookmarkEnd w:id="0"/>
          <w:p w:rsidR="00E00F72" w:rsidRDefault="009D68E1">
            <w:pPr>
              <w:pStyle w:val="a0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128" w:type="dxa"/>
          </w:tcPr>
          <w:p w:rsidR="00E00F72" w:rsidRDefault="009D68E1">
            <w:pPr>
              <w:pStyle w:val="a0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64" w:type="dxa"/>
          </w:tcPr>
          <w:p w:rsidR="00E00F72" w:rsidRDefault="009D68E1">
            <w:pPr>
              <w:pStyle w:val="a0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4771" w:type="dxa"/>
          </w:tcPr>
          <w:p w:rsidR="00E00F72" w:rsidRDefault="009D68E1">
            <w:pPr>
              <w:pStyle w:val="a0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分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管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工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作</w:t>
            </w:r>
          </w:p>
        </w:tc>
      </w:tr>
      <w:tr w:rsidR="00E00F72">
        <w:trPr>
          <w:trHeight w:val="1321"/>
        </w:trPr>
        <w:tc>
          <w:tcPr>
            <w:tcW w:w="859" w:type="dxa"/>
          </w:tcPr>
          <w:p w:rsidR="00E00F72" w:rsidRDefault="009D68E1">
            <w:pPr>
              <w:pStyle w:val="a0"/>
              <w:spacing w:line="440" w:lineRule="exact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 xml:space="preserve">     1</w:t>
            </w:r>
          </w:p>
        </w:tc>
        <w:tc>
          <w:tcPr>
            <w:tcW w:w="1128" w:type="dxa"/>
            <w:vAlign w:val="center"/>
          </w:tcPr>
          <w:p w:rsidR="00E00F72" w:rsidRDefault="009D68E1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万玉青</w:t>
            </w:r>
          </w:p>
        </w:tc>
        <w:tc>
          <w:tcPr>
            <w:tcW w:w="1764" w:type="dxa"/>
            <w:vAlign w:val="center"/>
          </w:tcPr>
          <w:p w:rsidR="00E00F72" w:rsidRDefault="009D68E1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党委书记</w:t>
            </w:r>
          </w:p>
        </w:tc>
        <w:tc>
          <w:tcPr>
            <w:tcW w:w="4771" w:type="dxa"/>
            <w:vAlign w:val="center"/>
          </w:tcPr>
          <w:p w:rsidR="00E00F72" w:rsidRDefault="009D68E1">
            <w:pPr>
              <w:widowControl/>
              <w:tabs>
                <w:tab w:val="left" w:pos="0"/>
              </w:tabs>
              <w:spacing w:line="440" w:lineRule="exact"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主持学院党委全面工作，全面负责学院党建、思想政治工作。联系思政部、公教部·社会体育系。</w:t>
            </w:r>
          </w:p>
        </w:tc>
      </w:tr>
      <w:tr w:rsidR="00E00F72">
        <w:trPr>
          <w:trHeight w:val="1321"/>
        </w:trPr>
        <w:tc>
          <w:tcPr>
            <w:tcW w:w="859" w:type="dxa"/>
          </w:tcPr>
          <w:p w:rsidR="00E00F72" w:rsidRDefault="009D68E1">
            <w:pPr>
              <w:pStyle w:val="a0"/>
              <w:spacing w:line="440" w:lineRule="exact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2</w:t>
            </w:r>
          </w:p>
        </w:tc>
        <w:tc>
          <w:tcPr>
            <w:tcW w:w="1128" w:type="dxa"/>
            <w:vAlign w:val="center"/>
          </w:tcPr>
          <w:p w:rsidR="00E00F72" w:rsidRDefault="009D68E1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雷筱芬</w:t>
            </w:r>
          </w:p>
        </w:tc>
        <w:tc>
          <w:tcPr>
            <w:tcW w:w="1764" w:type="dxa"/>
            <w:vAlign w:val="center"/>
          </w:tcPr>
          <w:p w:rsidR="00E00F72" w:rsidRDefault="009D68E1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党委副书记、院长</w:t>
            </w:r>
          </w:p>
        </w:tc>
        <w:tc>
          <w:tcPr>
            <w:tcW w:w="4771" w:type="dxa"/>
            <w:vAlign w:val="center"/>
          </w:tcPr>
          <w:p w:rsidR="00E00F72" w:rsidRDefault="009D68E1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主持学院行政全面工作，全面负责学院教学、科研、行政管理工作。联系机关二支部。</w:t>
            </w:r>
          </w:p>
        </w:tc>
      </w:tr>
      <w:tr w:rsidR="00E00F72">
        <w:trPr>
          <w:trHeight w:val="1321"/>
        </w:trPr>
        <w:tc>
          <w:tcPr>
            <w:tcW w:w="859" w:type="dxa"/>
          </w:tcPr>
          <w:p w:rsidR="00E00F72" w:rsidRDefault="009D68E1">
            <w:pPr>
              <w:pStyle w:val="a0"/>
              <w:spacing w:line="440" w:lineRule="exact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3</w:t>
            </w:r>
          </w:p>
        </w:tc>
        <w:tc>
          <w:tcPr>
            <w:tcW w:w="1128" w:type="dxa"/>
            <w:vAlign w:val="center"/>
          </w:tcPr>
          <w:p w:rsidR="00E00F72" w:rsidRDefault="009D68E1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彭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锐</w:t>
            </w:r>
          </w:p>
        </w:tc>
        <w:tc>
          <w:tcPr>
            <w:tcW w:w="1764" w:type="dxa"/>
            <w:vAlign w:val="center"/>
          </w:tcPr>
          <w:p w:rsidR="00E00F72" w:rsidRDefault="009D68E1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党委副书记</w:t>
            </w:r>
          </w:p>
        </w:tc>
        <w:tc>
          <w:tcPr>
            <w:tcW w:w="4771" w:type="dxa"/>
            <w:vAlign w:val="center"/>
          </w:tcPr>
          <w:p w:rsidR="00E00F72" w:rsidRDefault="009D68E1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协助党委书记分管党委办公室·党委组织部·党委宣传部·党委统战部（党委学生工作部）。联系经济贸易系。</w:t>
            </w:r>
          </w:p>
        </w:tc>
      </w:tr>
      <w:tr w:rsidR="00E00F72">
        <w:trPr>
          <w:trHeight w:val="1321"/>
        </w:trPr>
        <w:tc>
          <w:tcPr>
            <w:tcW w:w="859" w:type="dxa"/>
          </w:tcPr>
          <w:p w:rsidR="00E00F72" w:rsidRDefault="009D68E1">
            <w:pPr>
              <w:pStyle w:val="a0"/>
              <w:spacing w:line="440" w:lineRule="exact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4</w:t>
            </w:r>
          </w:p>
        </w:tc>
        <w:tc>
          <w:tcPr>
            <w:tcW w:w="1128" w:type="dxa"/>
            <w:vAlign w:val="center"/>
          </w:tcPr>
          <w:p w:rsidR="00E00F72" w:rsidRDefault="009D68E1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何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锐</w:t>
            </w:r>
          </w:p>
        </w:tc>
        <w:tc>
          <w:tcPr>
            <w:tcW w:w="1764" w:type="dxa"/>
            <w:vAlign w:val="center"/>
          </w:tcPr>
          <w:p w:rsidR="00E00F72" w:rsidRDefault="009D68E1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党委委员、纪委书记</w:t>
            </w:r>
          </w:p>
        </w:tc>
        <w:tc>
          <w:tcPr>
            <w:tcW w:w="4771" w:type="dxa"/>
            <w:vAlign w:val="center"/>
          </w:tcPr>
          <w:p w:rsidR="00E00F72" w:rsidRDefault="009D68E1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协助党委书记分管纪检监审室。联系粮油食品系·建筑与艺术设计系。</w:t>
            </w:r>
          </w:p>
        </w:tc>
      </w:tr>
      <w:tr w:rsidR="00E00F72">
        <w:tc>
          <w:tcPr>
            <w:tcW w:w="859" w:type="dxa"/>
          </w:tcPr>
          <w:p w:rsidR="00E00F72" w:rsidRDefault="009D68E1">
            <w:pPr>
              <w:pStyle w:val="a0"/>
              <w:spacing w:line="440" w:lineRule="exact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5</w:t>
            </w:r>
          </w:p>
        </w:tc>
        <w:tc>
          <w:tcPr>
            <w:tcW w:w="1128" w:type="dxa"/>
            <w:vAlign w:val="center"/>
          </w:tcPr>
          <w:p w:rsidR="00E00F72" w:rsidRDefault="009D68E1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赵淑华</w:t>
            </w:r>
          </w:p>
        </w:tc>
        <w:tc>
          <w:tcPr>
            <w:tcW w:w="1764" w:type="dxa"/>
            <w:vAlign w:val="center"/>
          </w:tcPr>
          <w:p w:rsidR="00E00F72" w:rsidRDefault="009D68E1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党委委员、副院长、工会主席</w:t>
            </w:r>
          </w:p>
        </w:tc>
        <w:tc>
          <w:tcPr>
            <w:tcW w:w="4771" w:type="dxa"/>
            <w:vAlign w:val="center"/>
          </w:tcPr>
          <w:p w:rsidR="00E00F72" w:rsidRDefault="009D68E1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协助院长分管招生工作处、图书馆；分管工会及老同志工作。联系机关七支部。</w:t>
            </w:r>
          </w:p>
        </w:tc>
      </w:tr>
      <w:tr w:rsidR="00E00F72">
        <w:tc>
          <w:tcPr>
            <w:tcW w:w="859" w:type="dxa"/>
          </w:tcPr>
          <w:p w:rsidR="00E00F72" w:rsidRDefault="009D68E1">
            <w:pPr>
              <w:pStyle w:val="a0"/>
              <w:spacing w:line="440" w:lineRule="exact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6</w:t>
            </w:r>
          </w:p>
        </w:tc>
        <w:tc>
          <w:tcPr>
            <w:tcW w:w="1128" w:type="dxa"/>
            <w:vAlign w:val="center"/>
          </w:tcPr>
          <w:p w:rsidR="00E00F72" w:rsidRDefault="009D68E1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宋小兵</w:t>
            </w:r>
          </w:p>
        </w:tc>
        <w:tc>
          <w:tcPr>
            <w:tcW w:w="1764" w:type="dxa"/>
            <w:vAlign w:val="center"/>
          </w:tcPr>
          <w:p w:rsidR="00E00F72" w:rsidRDefault="009D68E1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党委委员、副院长</w:t>
            </w:r>
          </w:p>
        </w:tc>
        <w:tc>
          <w:tcPr>
            <w:tcW w:w="4771" w:type="dxa"/>
            <w:vAlign w:val="center"/>
          </w:tcPr>
          <w:p w:rsidR="00E00F72" w:rsidRDefault="009D68E1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协助院长分管产学研培发展中心、后勤保障处、基建处、粮食文化研究中心；负责校友工作。联系机电工程系。</w:t>
            </w:r>
          </w:p>
        </w:tc>
      </w:tr>
      <w:tr w:rsidR="00E00F72">
        <w:tc>
          <w:tcPr>
            <w:tcW w:w="859" w:type="dxa"/>
          </w:tcPr>
          <w:p w:rsidR="00E00F72" w:rsidRDefault="009D68E1">
            <w:pPr>
              <w:pStyle w:val="a0"/>
              <w:spacing w:line="440" w:lineRule="exact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7</w:t>
            </w:r>
          </w:p>
        </w:tc>
        <w:tc>
          <w:tcPr>
            <w:tcW w:w="1128" w:type="dxa"/>
            <w:vAlign w:val="center"/>
          </w:tcPr>
          <w:p w:rsidR="00E00F72" w:rsidRDefault="009D68E1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刘国红</w:t>
            </w:r>
          </w:p>
        </w:tc>
        <w:tc>
          <w:tcPr>
            <w:tcW w:w="1764" w:type="dxa"/>
            <w:vAlign w:val="center"/>
          </w:tcPr>
          <w:p w:rsidR="00E00F72" w:rsidRDefault="009D68E1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党委委员、副院长</w:t>
            </w:r>
          </w:p>
        </w:tc>
        <w:tc>
          <w:tcPr>
            <w:tcW w:w="4771" w:type="dxa"/>
            <w:vAlign w:val="center"/>
          </w:tcPr>
          <w:p w:rsidR="00E00F72" w:rsidRDefault="009D68E1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协助党委书记、院长分管学院办公室•人事处（党委教师工作部）、学生工作处·武装部、团委、资产管理处和留学生教育管理工作。联系信息工程系。</w:t>
            </w:r>
          </w:p>
        </w:tc>
      </w:tr>
      <w:tr w:rsidR="00E00F72">
        <w:tc>
          <w:tcPr>
            <w:tcW w:w="859" w:type="dxa"/>
          </w:tcPr>
          <w:p w:rsidR="00E00F72" w:rsidRDefault="009D68E1">
            <w:pPr>
              <w:pStyle w:val="a0"/>
              <w:spacing w:line="440" w:lineRule="exact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8</w:t>
            </w:r>
          </w:p>
        </w:tc>
        <w:tc>
          <w:tcPr>
            <w:tcW w:w="1128" w:type="dxa"/>
            <w:vAlign w:val="center"/>
          </w:tcPr>
          <w:p w:rsidR="00E00F72" w:rsidRDefault="009D68E1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晖</w:t>
            </w:r>
          </w:p>
        </w:tc>
        <w:tc>
          <w:tcPr>
            <w:tcW w:w="1764" w:type="dxa"/>
            <w:vAlign w:val="center"/>
          </w:tcPr>
          <w:p w:rsidR="00E00F72" w:rsidRDefault="009D68E1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党委委员、副院长</w:t>
            </w:r>
          </w:p>
        </w:tc>
        <w:tc>
          <w:tcPr>
            <w:tcW w:w="4771" w:type="dxa"/>
            <w:vAlign w:val="center"/>
          </w:tcPr>
          <w:p w:rsidR="00E00F72" w:rsidRDefault="009D68E1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协助院长分管教务处·高职教育研究所、质量管理办公室及六系二部；负责有关技校工作。联系旅游商务系。</w:t>
            </w:r>
          </w:p>
        </w:tc>
      </w:tr>
      <w:tr w:rsidR="00E00F72" w:rsidTr="005245D3">
        <w:tc>
          <w:tcPr>
            <w:tcW w:w="859" w:type="dxa"/>
            <w:vAlign w:val="center"/>
          </w:tcPr>
          <w:p w:rsidR="00E00F72" w:rsidRDefault="009D68E1" w:rsidP="005245D3">
            <w:pPr>
              <w:pStyle w:val="a0"/>
              <w:spacing w:line="440" w:lineRule="exact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9</w:t>
            </w:r>
          </w:p>
        </w:tc>
        <w:tc>
          <w:tcPr>
            <w:tcW w:w="1128" w:type="dxa"/>
            <w:vAlign w:val="center"/>
          </w:tcPr>
          <w:p w:rsidR="00E00F72" w:rsidRDefault="009D68E1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艾苏龙</w:t>
            </w:r>
          </w:p>
        </w:tc>
        <w:tc>
          <w:tcPr>
            <w:tcW w:w="1764" w:type="dxa"/>
            <w:vAlign w:val="center"/>
          </w:tcPr>
          <w:p w:rsidR="00E00F72" w:rsidRDefault="009D68E1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党委委员、院长助理</w:t>
            </w:r>
          </w:p>
        </w:tc>
        <w:tc>
          <w:tcPr>
            <w:tcW w:w="4771" w:type="dxa"/>
            <w:vAlign w:val="center"/>
          </w:tcPr>
          <w:p w:rsidR="00E00F72" w:rsidRDefault="009D68E1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协助院长分管计划财务处、就业工作处·创新创业学院、安全保卫处。联系机关三支部。</w:t>
            </w:r>
          </w:p>
        </w:tc>
      </w:tr>
    </w:tbl>
    <w:p w:rsidR="00E00F72" w:rsidRDefault="00E00F72">
      <w:pPr>
        <w:pStyle w:val="a0"/>
        <w:spacing w:line="440" w:lineRule="exact"/>
        <w:ind w:firstLineChars="0" w:firstLine="0"/>
        <w:rPr>
          <w:rFonts w:ascii="仿宋" w:eastAsia="仿宋" w:hAnsi="仿宋" w:cs="仿宋"/>
          <w:sz w:val="28"/>
          <w:szCs w:val="28"/>
        </w:rPr>
      </w:pPr>
    </w:p>
    <w:sectPr w:rsidR="00E00F72" w:rsidSect="00AE3EAF">
      <w:footerReference w:type="default" r:id="rId7"/>
      <w:pgSz w:w="11906" w:h="16838"/>
      <w:pgMar w:top="567" w:right="1797" w:bottom="567" w:left="1746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8E1" w:rsidRDefault="009D68E1" w:rsidP="00E00F72">
      <w:r>
        <w:separator/>
      </w:r>
    </w:p>
  </w:endnote>
  <w:endnote w:type="continuationSeparator" w:id="0">
    <w:p w:rsidR="009D68E1" w:rsidRDefault="009D68E1" w:rsidP="00E00F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F72" w:rsidRDefault="00E00F72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15.6pt;margin-top:-.5pt;width:2in;height:2in;z-index:251659264;mso-wrap-style:none;mso-position-horizontal-relative:margin" o:gfxdata="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CSLoF1wAAAAsBAAAPAAAAAAAAAAEAIAAAACIAAABkcnMvZG93bnJldi54bWxQ&#10;SwECFAAUAAAACACHTuJAa4X5+zECAABhBAAADgAAAAAAAAABACAAAAAmAQAAZHJzL2Uyb0RvYy54&#10;bWxQSwUGAAAAAAYABgBZAQAAyQUAAAAA&#10;" filled="f" stroked="f" strokeweight=".5pt">
          <v:textbox style="mso-fit-shape-to-text:t" inset="0,0,0,0">
            <w:txbxContent>
              <w:p w:rsidR="00E00F72" w:rsidRDefault="00E00F72">
                <w:pPr>
                  <w:pStyle w:val="a5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 w:rsidR="009D68E1"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AE3EAF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8E1" w:rsidRDefault="009D68E1" w:rsidP="00E00F72">
      <w:r>
        <w:separator/>
      </w:r>
    </w:p>
  </w:footnote>
  <w:footnote w:type="continuationSeparator" w:id="0">
    <w:p w:rsidR="009D68E1" w:rsidRDefault="009D68E1" w:rsidP="00E00F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2236D5"/>
    <w:rsid w:val="000D41E6"/>
    <w:rsid w:val="002236D5"/>
    <w:rsid w:val="005245D3"/>
    <w:rsid w:val="00652061"/>
    <w:rsid w:val="0075157F"/>
    <w:rsid w:val="00875977"/>
    <w:rsid w:val="00922788"/>
    <w:rsid w:val="0092506D"/>
    <w:rsid w:val="0098529F"/>
    <w:rsid w:val="0099196D"/>
    <w:rsid w:val="009D68E1"/>
    <w:rsid w:val="00AE3EAF"/>
    <w:rsid w:val="00DE48CD"/>
    <w:rsid w:val="00E00F72"/>
    <w:rsid w:val="01C14453"/>
    <w:rsid w:val="073042FC"/>
    <w:rsid w:val="075C6A1A"/>
    <w:rsid w:val="094F4F41"/>
    <w:rsid w:val="128F0A02"/>
    <w:rsid w:val="12D11107"/>
    <w:rsid w:val="19064517"/>
    <w:rsid w:val="2244241D"/>
    <w:rsid w:val="233B425E"/>
    <w:rsid w:val="26C80D09"/>
    <w:rsid w:val="2A275E40"/>
    <w:rsid w:val="2E831BA5"/>
    <w:rsid w:val="31353828"/>
    <w:rsid w:val="317109FC"/>
    <w:rsid w:val="31FD2DB5"/>
    <w:rsid w:val="340C1CCD"/>
    <w:rsid w:val="34EB0062"/>
    <w:rsid w:val="402C463C"/>
    <w:rsid w:val="40591B5B"/>
    <w:rsid w:val="441C5D87"/>
    <w:rsid w:val="45445320"/>
    <w:rsid w:val="456D6DC9"/>
    <w:rsid w:val="49394EE5"/>
    <w:rsid w:val="49A43FC1"/>
    <w:rsid w:val="50060BA3"/>
    <w:rsid w:val="5267577E"/>
    <w:rsid w:val="56612810"/>
    <w:rsid w:val="5AEE0F8B"/>
    <w:rsid w:val="5C380221"/>
    <w:rsid w:val="5F0F4E9A"/>
    <w:rsid w:val="61624A12"/>
    <w:rsid w:val="649C05FB"/>
    <w:rsid w:val="696A5AF6"/>
    <w:rsid w:val="6ABD3818"/>
    <w:rsid w:val="6F211C18"/>
    <w:rsid w:val="6F8B6E2C"/>
    <w:rsid w:val="70F3654E"/>
    <w:rsid w:val="73D26138"/>
    <w:rsid w:val="77BF5DF2"/>
    <w:rsid w:val="78074A76"/>
    <w:rsid w:val="787C1559"/>
    <w:rsid w:val="7D144754"/>
    <w:rsid w:val="7FE74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00F7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E00F72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qFormat/>
    <w:rsid w:val="00E00F72"/>
    <w:rPr>
      <w:sz w:val="18"/>
      <w:szCs w:val="18"/>
    </w:rPr>
  </w:style>
  <w:style w:type="paragraph" w:styleId="a5">
    <w:name w:val="footer"/>
    <w:basedOn w:val="a"/>
    <w:uiPriority w:val="99"/>
    <w:semiHidden/>
    <w:unhideWhenUsed/>
    <w:qFormat/>
    <w:rsid w:val="00E00F7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uiPriority w:val="99"/>
    <w:semiHidden/>
    <w:unhideWhenUsed/>
    <w:qFormat/>
    <w:rsid w:val="00E00F7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2"/>
    <w:uiPriority w:val="59"/>
    <w:qFormat/>
    <w:rsid w:val="00E00F7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00F72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E00F7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549</Characters>
  <Application>Microsoft Office Word</Application>
  <DocSecurity>0</DocSecurity>
  <Lines>4</Lines>
  <Paragraphs>1</Paragraphs>
  <ScaleCrop>false</ScaleCrop>
  <Company>microsoft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jxgm</dc:creator>
  <cp:lastModifiedBy>胡远诚</cp:lastModifiedBy>
  <cp:revision>7</cp:revision>
  <cp:lastPrinted>2021-09-30T00:39:00Z</cp:lastPrinted>
  <dcterms:created xsi:type="dcterms:W3CDTF">2020-09-17T07:42:00Z</dcterms:created>
  <dcterms:modified xsi:type="dcterms:W3CDTF">2021-10-26T01:52:00Z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C22D4F2957274622A53F93CD6F382BB7</vt:lpwstr>
  </property>
</Properties>
</file>